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129" w:rsidRDefault="00735129">
      <w:pPr>
        <w:pStyle w:val="a3"/>
        <w:ind w:left="0" w:right="0" w:firstLine="0"/>
        <w:jc w:val="left"/>
        <w:rPr>
          <w:sz w:val="20"/>
        </w:rPr>
      </w:pPr>
    </w:p>
    <w:p w:rsidR="00735129" w:rsidRDefault="00735129">
      <w:pPr>
        <w:pStyle w:val="a3"/>
        <w:ind w:left="0" w:right="0" w:firstLine="0"/>
        <w:jc w:val="left"/>
        <w:rPr>
          <w:sz w:val="20"/>
        </w:rPr>
      </w:pPr>
    </w:p>
    <w:p w:rsidR="00735129" w:rsidRDefault="004479E1">
      <w:pPr>
        <w:pStyle w:val="a3"/>
        <w:ind w:left="0" w:righ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076950" cy="1702598"/>
            <wp:effectExtent l="0" t="0" r="0" b="0"/>
            <wp:docPr id="1" name="Рисунок 1" descr="C:\Users\User\Desktop\1 при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прие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70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129" w:rsidRDefault="00735129">
      <w:pPr>
        <w:pStyle w:val="a3"/>
        <w:spacing w:before="9"/>
        <w:ind w:left="0" w:right="0" w:firstLine="0"/>
        <w:jc w:val="left"/>
        <w:rPr>
          <w:sz w:val="19"/>
        </w:rPr>
      </w:pPr>
    </w:p>
    <w:p w:rsidR="00735129" w:rsidRDefault="00DC0A8F">
      <w:pPr>
        <w:pStyle w:val="a4"/>
      </w:pPr>
      <w:r>
        <w:t>Положение о формах, периодичности и порядке текущего контроля</w:t>
      </w:r>
      <w:r>
        <w:rPr>
          <w:spacing w:val="-67"/>
        </w:rPr>
        <w:t xml:space="preserve"> </w:t>
      </w:r>
      <w:r>
        <w:t>успеваемости,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обучающихся</w:t>
      </w:r>
    </w:p>
    <w:p w:rsidR="00735129" w:rsidRDefault="00735129">
      <w:pPr>
        <w:pStyle w:val="a3"/>
        <w:spacing w:before="9"/>
        <w:ind w:left="0" w:right="0" w:firstLine="0"/>
        <w:jc w:val="left"/>
        <w:rPr>
          <w:b/>
          <w:sz w:val="23"/>
        </w:rPr>
      </w:pPr>
    </w:p>
    <w:p w:rsidR="00735129" w:rsidRDefault="00DC0A8F">
      <w:pPr>
        <w:pStyle w:val="a5"/>
        <w:numPr>
          <w:ilvl w:val="0"/>
          <w:numId w:val="2"/>
        </w:numPr>
        <w:tabs>
          <w:tab w:val="left" w:pos="1050"/>
        </w:tabs>
        <w:ind w:right="0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40"/>
        </w:tabs>
        <w:ind w:right="106" w:firstLine="707"/>
        <w:jc w:val="both"/>
        <w:rPr>
          <w:sz w:val="24"/>
        </w:rPr>
      </w:pPr>
      <w:r>
        <w:rPr>
          <w:sz w:val="24"/>
        </w:rPr>
        <w:t>Настоящее Положение о формах, периодичности и порядке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 Федеральным Законом № 273-ФЗ от 29.12.2012 года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 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2021 года,</w:t>
      </w:r>
    </w:p>
    <w:p w:rsidR="00735129" w:rsidRDefault="00DC0A8F">
      <w:pPr>
        <w:pStyle w:val="a3"/>
        <w:spacing w:before="1"/>
        <w:ind w:right="105"/>
      </w:pPr>
      <w:r>
        <w:t>Приказом Министерства просвещения Российской Федерации №115 от 22 марта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 образования»,</w:t>
      </w:r>
    </w:p>
    <w:p w:rsidR="00735129" w:rsidRDefault="00DC0A8F">
      <w:pPr>
        <w:pStyle w:val="a3"/>
        <w:ind w:right="108"/>
      </w:pP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6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</w:p>
    <w:p w:rsidR="00735129" w:rsidRDefault="00DC0A8F">
      <w:pPr>
        <w:pStyle w:val="a3"/>
        <w:ind w:right="111"/>
      </w:pPr>
      <w:r>
        <w:t>Уставом общеобразовательной организации и другими нормативными 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-1"/>
        </w:rPr>
        <w:t xml:space="preserve"> </w:t>
      </w:r>
      <w:r>
        <w:t>образовательную деятельность.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81"/>
        </w:tabs>
        <w:spacing w:before="1"/>
        <w:ind w:firstLine="707"/>
        <w:jc w:val="both"/>
        <w:rPr>
          <w:sz w:val="24"/>
        </w:rPr>
      </w:pPr>
      <w:proofErr w:type="gramStart"/>
      <w:r>
        <w:rPr>
          <w:sz w:val="24"/>
        </w:rPr>
        <w:t>Данное Положение о формах, периодичности и порядке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обучающихся в условиях реализации Федеральных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 (ФГОС), их перевод в следующий класс по итогам учебного года,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314"/>
        </w:tabs>
        <w:ind w:right="107" w:firstLine="707"/>
        <w:jc w:val="both"/>
        <w:rPr>
          <w:sz w:val="24"/>
        </w:rPr>
      </w:pP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детей и педагогических работников, участвующих в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 программ.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47"/>
        </w:tabs>
        <w:ind w:right="110" w:firstLine="707"/>
        <w:jc w:val="both"/>
        <w:rPr>
          <w:sz w:val="24"/>
        </w:rPr>
      </w:pPr>
      <w:r>
        <w:rPr>
          <w:sz w:val="24"/>
        </w:rPr>
        <w:t>На основании пункта 10 части 3 статьи 28 Федерального закона от 29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года № 273-ФЗ "Об образовании в Российской Федерации" осуществление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 периодичности и порядка проведения относятся к компетенции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54"/>
        </w:tabs>
        <w:spacing w:before="1"/>
        <w:ind w:right="108" w:firstLine="707"/>
        <w:jc w:val="both"/>
        <w:rPr>
          <w:sz w:val="24"/>
        </w:rPr>
      </w:pPr>
      <w:r>
        <w:rPr>
          <w:sz w:val="24"/>
        </w:rPr>
        <w:t>Освоение общеобразовательной программы, в том числе отдельной части или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(модуля)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аттестацией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735129" w:rsidRDefault="00735129">
      <w:pPr>
        <w:jc w:val="both"/>
        <w:rPr>
          <w:sz w:val="24"/>
        </w:rPr>
        <w:sectPr w:rsidR="00735129">
          <w:type w:val="continuous"/>
          <w:pgSz w:w="11910" w:h="16840"/>
          <w:pgMar w:top="0" w:right="740" w:bottom="280" w:left="1600" w:header="720" w:footer="720" w:gutter="0"/>
          <w:cols w:space="720"/>
        </w:sectPr>
      </w:pPr>
    </w:p>
    <w:p w:rsidR="00735129" w:rsidRDefault="00DC0A8F">
      <w:pPr>
        <w:pStyle w:val="a5"/>
        <w:numPr>
          <w:ilvl w:val="1"/>
          <w:numId w:val="2"/>
        </w:numPr>
        <w:tabs>
          <w:tab w:val="left" w:pos="1233"/>
        </w:tabs>
        <w:spacing w:before="73"/>
        <w:ind w:right="104" w:firstLine="707"/>
        <w:jc w:val="both"/>
        <w:rPr>
          <w:sz w:val="24"/>
        </w:rPr>
      </w:pPr>
      <w:r>
        <w:rPr>
          <w:sz w:val="24"/>
        </w:rPr>
        <w:lastRenderedPageBreak/>
        <w:t>Формы, периодичность и порядок проведения текущего контроля успеваемости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 промежуточной аттестации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определяются образовательной 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44"/>
        </w:tabs>
        <w:spacing w:before="1"/>
        <w:ind w:firstLine="707"/>
        <w:jc w:val="both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программе по каждому уровню образования, профессии, специальности,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528"/>
        </w:tabs>
        <w:ind w:right="112" w:firstLine="707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19"/>
        </w:tabs>
        <w:ind w:firstLine="707"/>
        <w:jc w:val="both"/>
        <w:rPr>
          <w:sz w:val="24"/>
        </w:rPr>
      </w:pPr>
      <w:proofErr w:type="gramStart"/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8"/>
          <w:sz w:val="24"/>
        </w:rPr>
        <w:t xml:space="preserve"> </w:t>
      </w:r>
      <w:r>
        <w:rPr>
          <w:sz w:val="24"/>
        </w:rPr>
        <w:t>обязательной.</w:t>
      </w:r>
      <w:proofErr w:type="gramEnd"/>
    </w:p>
    <w:p w:rsidR="00735129" w:rsidRDefault="00DC0A8F">
      <w:pPr>
        <w:pStyle w:val="a5"/>
        <w:numPr>
          <w:ilvl w:val="0"/>
          <w:numId w:val="2"/>
        </w:numPr>
        <w:tabs>
          <w:tab w:val="left" w:pos="1206"/>
        </w:tabs>
        <w:ind w:left="102" w:right="106" w:firstLine="707"/>
        <w:jc w:val="both"/>
        <w:rPr>
          <w:sz w:val="24"/>
        </w:rPr>
      </w:pP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аттестации </w:t>
      </w:r>
      <w:proofErr w:type="gramStart"/>
      <w:r>
        <w:rPr>
          <w:sz w:val="24"/>
        </w:rPr>
        <w:t>обучающихся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394"/>
        </w:tabs>
        <w:spacing w:before="1"/>
        <w:ind w:right="102" w:firstLine="707"/>
        <w:jc w:val="both"/>
        <w:rPr>
          <w:sz w:val="24"/>
        </w:rPr>
      </w:pPr>
      <w:proofErr w:type="gramStart"/>
      <w:r>
        <w:rPr>
          <w:b/>
          <w:sz w:val="24"/>
        </w:rPr>
        <w:t>Текущий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контроль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успеваемости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 мероприятий, включающих планирование текущего контроля по 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предметам (курсам) учебного плана основной общеобразовательной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 содержания и методики проведения отдельных контрольных работ, 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(оценку)</w:t>
      </w:r>
      <w:r>
        <w:rPr>
          <w:spacing w:val="1"/>
          <w:sz w:val="24"/>
        </w:rPr>
        <w:t xml:space="preserve"> </w:t>
      </w:r>
      <w:r>
        <w:rPr>
          <w:sz w:val="24"/>
        </w:rPr>
        <w:t>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проверочных работ, а также документальное оформление результатов проверки (оценки),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целях: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 значимых и иных обстоятельств, способствующих или 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 общеобразовательной программы; изучения и оценки 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(методик),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42"/>
        </w:tabs>
        <w:ind w:right="106" w:firstLine="767"/>
        <w:jc w:val="both"/>
        <w:rPr>
          <w:sz w:val="24"/>
        </w:rPr>
      </w:pPr>
      <w:r>
        <w:rPr>
          <w:b/>
          <w:sz w:val="24"/>
        </w:rPr>
        <w:t>Промежуточная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аттестация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6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программой.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12"/>
        </w:tabs>
        <w:ind w:right="104" w:firstLine="707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беспристрастности.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образовательных программ осуществляется в зависимости от достигнутых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0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 образования, формы обучения, факта пользования платными дополнительными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услугами и иных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обстоятельств.</w:t>
      </w:r>
      <w:proofErr w:type="gramEnd"/>
    </w:p>
    <w:p w:rsidR="00735129" w:rsidRDefault="00DC0A8F">
      <w:pPr>
        <w:pStyle w:val="a3"/>
        <w:spacing w:before="1"/>
        <w:ind w:right="110"/>
      </w:pPr>
      <w:proofErr w:type="gramStart"/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осуществляется в зависимости от достигнутых обучающимся результатов и не может быть</w:t>
      </w:r>
      <w:r>
        <w:rPr>
          <w:spacing w:val="-57"/>
        </w:rPr>
        <w:t xml:space="preserve"> </w:t>
      </w:r>
      <w:r>
        <w:t>поставлена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формы получения</w:t>
      </w:r>
      <w:r>
        <w:rPr>
          <w:spacing w:val="-4"/>
        </w:rPr>
        <w:t xml:space="preserve"> </w:t>
      </w:r>
      <w:r>
        <w:t>образования, формы</w:t>
      </w:r>
      <w:r>
        <w:rPr>
          <w:spacing w:val="-1"/>
        </w:rPr>
        <w:t xml:space="preserve"> </w:t>
      </w:r>
      <w:r>
        <w:t>обучения,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242"/>
        </w:tabs>
        <w:ind w:right="108" w:firstLine="707"/>
        <w:jc w:val="both"/>
        <w:rPr>
          <w:sz w:val="24"/>
        </w:rPr>
      </w:pPr>
      <w:r>
        <w:rPr>
          <w:sz w:val="24"/>
        </w:rPr>
        <w:t>Текущий контроль и промежуточная аттестация осуществляются в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формах: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 контроля и промежуточной аттестации называются оценочными процедурами,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тридцати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53"/>
        </w:tabs>
        <w:ind w:right="105" w:firstLine="707"/>
        <w:jc w:val="both"/>
        <w:rPr>
          <w:sz w:val="24"/>
        </w:rPr>
      </w:pP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7"/>
          <w:sz w:val="24"/>
        </w:rPr>
        <w:t xml:space="preserve"> </w:t>
      </w: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образовательной</w:t>
      </w:r>
    </w:p>
    <w:p w:rsidR="00735129" w:rsidRDefault="00735129">
      <w:pPr>
        <w:jc w:val="both"/>
        <w:rPr>
          <w:sz w:val="24"/>
        </w:rPr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3"/>
        <w:spacing w:before="73"/>
        <w:ind w:right="117" w:firstLine="0"/>
      </w:pPr>
      <w:r>
        <w:lastRenderedPageBreak/>
        <w:t>программы, в том числе отдельной части или всего объема учебного предмета, курса,</w:t>
      </w:r>
      <w:r>
        <w:rPr>
          <w:spacing w:val="1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(модуля) образовательной программы.</w:t>
      </w:r>
    </w:p>
    <w:p w:rsidR="00735129" w:rsidRDefault="00DC0A8F">
      <w:pPr>
        <w:pStyle w:val="a3"/>
        <w:spacing w:before="1"/>
        <w:ind w:right="105"/>
      </w:pPr>
      <w:r>
        <w:t>В системе</w:t>
      </w:r>
      <w:r>
        <w:rPr>
          <w:spacing w:val="1"/>
        </w:rPr>
        <w:t xml:space="preserve"> </w:t>
      </w:r>
      <w:proofErr w:type="gramStart"/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 ОВЗ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 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учетом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 ОВЗ, их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потребностями.</w:t>
      </w:r>
      <w:r>
        <w:rPr>
          <w:spacing w:val="1"/>
        </w:rPr>
        <w:t xml:space="preserve"> </w:t>
      </w:r>
      <w:r>
        <w:t>При выборе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61"/>
        </w:rPr>
        <w:t xml:space="preserve"> </w:t>
      </w:r>
      <w:r>
        <w:t>обучающихся,</w:t>
      </w:r>
      <w:r>
        <w:rPr>
          <w:spacing w:val="61"/>
        </w:rPr>
        <w:t xml:space="preserve"> </w:t>
      </w:r>
      <w:r>
        <w:t>пожелания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их здоровья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рекомендации ПМПК.</w:t>
      </w:r>
    </w:p>
    <w:p w:rsidR="00735129" w:rsidRDefault="00735129">
      <w:pPr>
        <w:pStyle w:val="a3"/>
        <w:ind w:left="0" w:right="0" w:firstLine="0"/>
        <w:jc w:val="left"/>
      </w:pPr>
    </w:p>
    <w:p w:rsidR="00735129" w:rsidRDefault="00DC0A8F">
      <w:pPr>
        <w:pStyle w:val="a5"/>
        <w:numPr>
          <w:ilvl w:val="1"/>
          <w:numId w:val="2"/>
        </w:numPr>
        <w:tabs>
          <w:tab w:val="left" w:pos="1331"/>
        </w:tabs>
        <w:ind w:right="106" w:firstLine="767"/>
        <w:jc w:val="both"/>
        <w:rPr>
          <w:sz w:val="24"/>
        </w:rPr>
      </w:pPr>
      <w:r>
        <w:rPr>
          <w:sz w:val="24"/>
        </w:rPr>
        <w:t>Диагностические работы обучающихся указывают на выявление и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и качества подготовки обучающихся, включая достижение каждым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метапредметным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 обучения.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95"/>
        </w:tabs>
        <w:ind w:right="104" w:firstLine="707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(ФГОС).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41"/>
        </w:tabs>
        <w:spacing w:before="1"/>
        <w:ind w:firstLine="767"/>
        <w:jc w:val="both"/>
        <w:rPr>
          <w:sz w:val="24"/>
        </w:rPr>
      </w:pPr>
      <w:r>
        <w:rPr>
          <w:sz w:val="24"/>
        </w:rPr>
        <w:t>Формы и периодичность текущего контроля успеваемости обучающегося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педагог определяет самостоятельно в соответствии с учебным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планом предмета с учетом контингента обучающихся, содержанием учебного материала 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17"/>
        </w:tabs>
        <w:ind w:right="111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балльного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домашних заданий.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53"/>
        </w:tabs>
        <w:ind w:right="103" w:firstLine="707"/>
        <w:jc w:val="both"/>
        <w:rPr>
          <w:sz w:val="24"/>
        </w:rPr>
      </w:pPr>
      <w:r>
        <w:rPr>
          <w:sz w:val="24"/>
        </w:rPr>
        <w:t>Текущий контроль успеваемости и промежуточная аттестация 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шкале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2-11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(минимальный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балл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2,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5),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дневник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25"/>
        </w:tabs>
        <w:ind w:right="110" w:firstLine="707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</w:t>
      </w:r>
      <w:r>
        <w:rPr>
          <w:spacing w:val="1"/>
          <w:sz w:val="24"/>
        </w:rPr>
        <w:t xml:space="preserve"> </w:t>
      </w:r>
      <w:r>
        <w:rPr>
          <w:sz w:val="24"/>
        </w:rPr>
        <w:t>2.3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отдыха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образовательную деятельность, утвержденных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11 мая</w:t>
      </w:r>
      <w:r>
        <w:rPr>
          <w:spacing w:val="1"/>
          <w:sz w:val="24"/>
        </w:rPr>
        <w:t xml:space="preserve"> </w:t>
      </w:r>
      <w:r>
        <w:rPr>
          <w:sz w:val="24"/>
        </w:rPr>
        <w:t>2016 г. N 536, ведение учителями журнала и дневников обучающихся осуществляется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(либо в</w:t>
      </w:r>
      <w:r>
        <w:rPr>
          <w:spacing w:val="-1"/>
          <w:sz w:val="24"/>
        </w:rPr>
        <w:t xml:space="preserve"> </w:t>
      </w:r>
      <w:r>
        <w:rPr>
          <w:sz w:val="24"/>
        </w:rPr>
        <w:t>бумажной) форме.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53"/>
        </w:tabs>
        <w:ind w:right="110" w:firstLine="707"/>
        <w:jc w:val="both"/>
        <w:rPr>
          <w:sz w:val="24"/>
        </w:rPr>
      </w:pPr>
      <w:r>
        <w:rPr>
          <w:sz w:val="24"/>
        </w:rPr>
        <w:t>Одновременное ведение (дублирование) журнала успеваемости в электронном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69"/>
        </w:tabs>
        <w:spacing w:before="1"/>
        <w:ind w:firstLine="707"/>
        <w:jc w:val="both"/>
        <w:rPr>
          <w:sz w:val="24"/>
        </w:rPr>
      </w:pPr>
      <w:r>
        <w:rPr>
          <w:sz w:val="24"/>
        </w:rPr>
        <w:t>Выставления отметок по результатам проведения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ВПР)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87"/>
        </w:tabs>
        <w:ind w:right="102" w:firstLine="707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ВПР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образовательных стандартов начального, основного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перечень на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 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68"/>
        </w:tabs>
        <w:ind w:firstLine="767"/>
        <w:jc w:val="both"/>
        <w:rPr>
          <w:sz w:val="24"/>
        </w:rPr>
      </w:pPr>
      <w:r>
        <w:rPr>
          <w:sz w:val="24"/>
        </w:rPr>
        <w:t>Образовательной организации при проведении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1"/>
          <w:sz w:val="24"/>
        </w:rPr>
        <w:t xml:space="preserve"> </w:t>
      </w:r>
      <w:r>
        <w:rPr>
          <w:sz w:val="24"/>
        </w:rPr>
        <w:t>дублирования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(контрольных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 по тем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1"/>
          <w:sz w:val="24"/>
        </w:rPr>
        <w:t xml:space="preserve"> </w:t>
      </w:r>
      <w:r>
        <w:rPr>
          <w:sz w:val="24"/>
        </w:rPr>
        <w:t>по 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ВПР.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559"/>
        </w:tabs>
        <w:ind w:firstLine="707"/>
        <w:jc w:val="both"/>
        <w:rPr>
          <w:sz w:val="24"/>
        </w:rPr>
      </w:pPr>
      <w:proofErr w:type="gramStart"/>
      <w:r>
        <w:rPr>
          <w:sz w:val="24"/>
        </w:rPr>
        <w:t>Всероссийские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предметам: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предметам: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предметам:</w:t>
      </w:r>
      <w:r>
        <w:rPr>
          <w:spacing w:val="4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44"/>
          <w:sz w:val="24"/>
        </w:rPr>
        <w:t xml:space="preserve"> </w:t>
      </w:r>
      <w:r>
        <w:rPr>
          <w:sz w:val="24"/>
        </w:rPr>
        <w:t>язык,</w:t>
      </w:r>
      <w:r>
        <w:rPr>
          <w:spacing w:val="42"/>
          <w:sz w:val="24"/>
        </w:rPr>
        <w:t xml:space="preserve"> </w:t>
      </w:r>
      <w:r>
        <w:rPr>
          <w:sz w:val="24"/>
        </w:rPr>
        <w:t>математика,</w:t>
      </w:r>
      <w:r>
        <w:rPr>
          <w:spacing w:val="41"/>
          <w:sz w:val="24"/>
        </w:rPr>
        <w:t xml:space="preserve"> </w:t>
      </w:r>
      <w:r>
        <w:rPr>
          <w:sz w:val="24"/>
        </w:rPr>
        <w:t>история,</w:t>
      </w:r>
      <w:r>
        <w:rPr>
          <w:spacing w:val="41"/>
          <w:sz w:val="24"/>
        </w:rPr>
        <w:t xml:space="preserve"> </w:t>
      </w:r>
      <w:r>
        <w:rPr>
          <w:sz w:val="24"/>
        </w:rPr>
        <w:t>биология;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6</w:t>
      </w:r>
      <w:r>
        <w:rPr>
          <w:spacing w:val="39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1"/>
          <w:sz w:val="24"/>
        </w:rPr>
        <w:t xml:space="preserve"> </w:t>
      </w:r>
      <w:r>
        <w:rPr>
          <w:sz w:val="24"/>
        </w:rPr>
        <w:t>учебным</w:t>
      </w:r>
      <w:proofErr w:type="gramEnd"/>
    </w:p>
    <w:p w:rsidR="00735129" w:rsidRDefault="00735129">
      <w:pPr>
        <w:jc w:val="both"/>
        <w:rPr>
          <w:sz w:val="24"/>
        </w:rPr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3"/>
        <w:spacing w:before="73"/>
        <w:ind w:right="110" w:firstLine="0"/>
      </w:pPr>
      <w:proofErr w:type="gramStart"/>
      <w:r>
        <w:lastRenderedPageBreak/>
        <w:t>предметам: русский язык, математика, история, география, биология, обществознание; в 7</w:t>
      </w:r>
      <w:r>
        <w:rPr>
          <w:spacing w:val="1"/>
        </w:rPr>
        <w:t xml:space="preserve"> </w:t>
      </w:r>
      <w:r>
        <w:t>классе по учебным предметам: русский язык, математика, история, география, биология,</w:t>
      </w:r>
      <w:r>
        <w:rPr>
          <w:spacing w:val="1"/>
        </w:rPr>
        <w:t xml:space="preserve"> </w:t>
      </w:r>
      <w:r>
        <w:t>обществознание, физика, иностранные языки (английский, немецкий, французский); в 8</w:t>
      </w:r>
      <w:r>
        <w:rPr>
          <w:spacing w:val="1"/>
        </w:rPr>
        <w:t xml:space="preserve"> </w:t>
      </w:r>
      <w:r>
        <w:t>классе по учебным предметам: русский язык, математика, история, география, биология,</w:t>
      </w:r>
      <w:r>
        <w:rPr>
          <w:spacing w:val="1"/>
        </w:rPr>
        <w:t xml:space="preserve"> </w:t>
      </w:r>
      <w:r>
        <w:t>обществознание,</w:t>
      </w:r>
      <w:r>
        <w:rPr>
          <w:spacing w:val="-1"/>
        </w:rPr>
        <w:t xml:space="preserve"> </w:t>
      </w:r>
      <w:r>
        <w:t>физика, химия.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393"/>
        </w:tabs>
        <w:spacing w:before="1"/>
        <w:ind w:right="102" w:firstLine="707"/>
        <w:jc w:val="both"/>
        <w:rPr>
          <w:sz w:val="24"/>
        </w:rPr>
      </w:pPr>
      <w:r>
        <w:rPr>
          <w:sz w:val="24"/>
        </w:rPr>
        <w:t>Для упорядочивания системы оценочных процедур в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организациях, согласно письму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и </w:t>
      </w:r>
      <w:proofErr w:type="spellStart"/>
      <w:r>
        <w:rPr>
          <w:sz w:val="24"/>
        </w:rPr>
        <w:t>Рособрнадзора</w:t>
      </w:r>
      <w:proofErr w:type="spellEnd"/>
      <w:r>
        <w:rPr>
          <w:sz w:val="24"/>
        </w:rPr>
        <w:t xml:space="preserve"> от 6 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СК-228/03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01.16/08-012.16,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рекомендуется: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6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 по каждому учебному предмету в</w:t>
      </w:r>
      <w:r>
        <w:rPr>
          <w:spacing w:val="60"/>
          <w:sz w:val="24"/>
        </w:rPr>
        <w:t xml:space="preserve"> </w:t>
      </w:r>
      <w:r>
        <w:rPr>
          <w:sz w:val="24"/>
        </w:rPr>
        <w:t>одной параллели классов не чаще 1</w:t>
      </w:r>
      <w:r>
        <w:rPr>
          <w:spacing w:val="60"/>
          <w:sz w:val="24"/>
        </w:rPr>
        <w:t xml:space="preserve"> </w:t>
      </w:r>
      <w:r>
        <w:rPr>
          <w:sz w:val="24"/>
        </w:rPr>
        <w:t>раза в</w:t>
      </w:r>
      <w:r>
        <w:rPr>
          <w:spacing w:val="1"/>
          <w:sz w:val="24"/>
        </w:rPr>
        <w:t xml:space="preserve"> </w:t>
      </w:r>
      <w:r>
        <w:rPr>
          <w:sz w:val="24"/>
        </w:rPr>
        <w:t>2,5 недели. При этом объем учебного времени, затрачиваемого на проведение 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 не должен превышать 10% от всего объема учебного времени, отводимого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изучение данного учебного предмета в данной параллели в текущем учебном году; </w:t>
      </w:r>
      <w:proofErr w:type="gramStart"/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 оценочные процедуры на первом и последнем уроках, за исключением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предметов, по которым проводится не более 1 урока в неделю, причем этот урок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первым или последним в расписании; не проводить для обучающихся одного класса 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день;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замещения</w:t>
      </w:r>
      <w:r>
        <w:rPr>
          <w:spacing w:val="60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однотипных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"предварительных"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датой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 учитывать необходимость реализации в рамках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этапов, как проверка работ обучающихся, формирование массива результатов 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5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5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2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52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53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51"/>
          <w:sz w:val="24"/>
        </w:rPr>
        <w:t xml:space="preserve"> </w:t>
      </w:r>
      <w:r>
        <w:rPr>
          <w:sz w:val="24"/>
        </w:rPr>
        <w:t>допущенных</w:t>
      </w:r>
      <w:r>
        <w:rPr>
          <w:spacing w:val="5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 копии листов с заданиями, полученные в результате ксерографии (возможно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распечатанных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принтере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типографских</w:t>
      </w:r>
      <w:r>
        <w:rPr>
          <w:spacing w:val="-1"/>
          <w:sz w:val="24"/>
        </w:rPr>
        <w:t xml:space="preserve"> </w:t>
      </w:r>
      <w:r>
        <w:rPr>
          <w:sz w:val="24"/>
        </w:rPr>
        <w:t>бланков,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учебников, записей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доске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97"/>
        </w:tabs>
        <w:spacing w:before="1"/>
        <w:ind w:right="110" w:firstLine="707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 процедур с учетом учебных периодов, принятых в школе (четверть</w:t>
      </w:r>
      <w:proofErr w:type="gramStart"/>
      <w:r>
        <w:rPr>
          <w:sz w:val="24"/>
        </w:rPr>
        <w:t xml:space="preserve">,), </w:t>
      </w:r>
      <w:proofErr w:type="gramEnd"/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 год</w:t>
      </w:r>
      <w:r>
        <w:rPr>
          <w:spacing w:val="-2"/>
          <w:sz w:val="24"/>
        </w:rPr>
        <w:t xml:space="preserve"> </w:t>
      </w:r>
      <w:r>
        <w:rPr>
          <w:sz w:val="24"/>
        </w:rPr>
        <w:t>либо на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91"/>
        </w:tabs>
        <w:ind w:right="111" w:firstLine="707"/>
        <w:jc w:val="both"/>
        <w:rPr>
          <w:sz w:val="24"/>
        </w:rPr>
      </w:pPr>
      <w:proofErr w:type="gramStart"/>
      <w:r>
        <w:rPr>
          <w:sz w:val="24"/>
        </w:rPr>
        <w:t>График может быть утвержден как отдельным документом, так и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периодичность,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обучающихся.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353"/>
        </w:tabs>
        <w:ind w:right="110" w:firstLine="707"/>
        <w:jc w:val="both"/>
        <w:rPr>
          <w:sz w:val="24"/>
        </w:rPr>
      </w:pPr>
      <w:r>
        <w:rPr>
          <w:sz w:val="24"/>
        </w:rPr>
        <w:t>Готовый график размещают на сайте образовательной организации на главной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странице подраздела «Документы» раздела «Сведения об образовательной организации» в</w:t>
      </w:r>
      <w:r>
        <w:rPr>
          <w:spacing w:val="-57"/>
          <w:sz w:val="24"/>
        </w:rPr>
        <w:t xml:space="preserve"> </w:t>
      </w:r>
      <w:r>
        <w:rPr>
          <w:sz w:val="24"/>
        </w:rPr>
        <w:t>виде электронного документа не позднее чем через 2 недели после начала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либо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полугодия.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67"/>
        </w:tabs>
        <w:spacing w:before="1"/>
        <w:ind w:right="105" w:firstLine="707"/>
        <w:jc w:val="both"/>
        <w:rPr>
          <w:sz w:val="24"/>
        </w:rPr>
      </w:pPr>
      <w:r>
        <w:rPr>
          <w:sz w:val="24"/>
        </w:rPr>
        <w:t>График может быть скорректирован при наличии изменений учебного плана,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вызванных: эпидемиологической ситуацией; </w:t>
      </w:r>
      <w:proofErr w:type="gramStart"/>
      <w:r>
        <w:rPr>
          <w:sz w:val="24"/>
        </w:rPr>
        <w:t>участием школы в проведении национальных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Миннауки и высшего образования Российской Федерации № 1684/694/1377 от 18.12.2019</w:t>
      </w:r>
      <w:r>
        <w:rPr>
          <w:spacing w:val="1"/>
          <w:sz w:val="24"/>
        </w:rPr>
        <w:t xml:space="preserve"> </w:t>
      </w:r>
      <w:r>
        <w:rPr>
          <w:sz w:val="24"/>
        </w:rPr>
        <w:t>года «Об осуществлении Федеральной службой по надзору в сфере образования и 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 просвещения Российской Федерации и Министерством науки и 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национальных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 исследований качества</w:t>
      </w:r>
      <w:proofErr w:type="gramEnd"/>
      <w:r>
        <w:rPr>
          <w:sz w:val="24"/>
        </w:rPr>
        <w:t xml:space="preserve"> образования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60"/>
          <w:sz w:val="24"/>
        </w:rPr>
        <w:t xml:space="preserve"> </w:t>
      </w:r>
      <w:r>
        <w:rPr>
          <w:sz w:val="24"/>
        </w:rPr>
        <w:t>согласовано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графика;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версия размещается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 сайте школы.</w:t>
      </w:r>
    </w:p>
    <w:p w:rsidR="00735129" w:rsidRDefault="00735129">
      <w:pPr>
        <w:jc w:val="both"/>
        <w:rPr>
          <w:sz w:val="24"/>
        </w:rPr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5"/>
        <w:numPr>
          <w:ilvl w:val="1"/>
          <w:numId w:val="2"/>
        </w:numPr>
        <w:tabs>
          <w:tab w:val="left" w:pos="1444"/>
        </w:tabs>
        <w:spacing w:before="73"/>
        <w:ind w:right="115" w:firstLine="767"/>
        <w:jc w:val="both"/>
        <w:rPr>
          <w:sz w:val="24"/>
        </w:rPr>
      </w:pPr>
      <w:r>
        <w:rPr>
          <w:sz w:val="24"/>
        </w:rPr>
        <w:lastRenderedPageBreak/>
        <w:t xml:space="preserve">Успеваемость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занимающихся по индивидуальному 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контролю 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предметам, включенным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этот план.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595"/>
        </w:tabs>
        <w:spacing w:before="1"/>
        <w:ind w:right="114" w:firstLine="767"/>
        <w:jc w:val="both"/>
        <w:rPr>
          <w:sz w:val="24"/>
        </w:rPr>
      </w:pPr>
      <w:proofErr w:type="spellStart"/>
      <w:proofErr w:type="gramStart"/>
      <w:r>
        <w:rPr>
          <w:sz w:val="24"/>
        </w:rPr>
        <w:t>O</w:t>
      </w:r>
      <w:proofErr w:type="gramEnd"/>
      <w:r>
        <w:rPr>
          <w:sz w:val="24"/>
        </w:rPr>
        <w:t>т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экстерната,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735129" w:rsidRDefault="00DC0A8F">
      <w:pPr>
        <w:pStyle w:val="1"/>
        <w:numPr>
          <w:ilvl w:val="0"/>
          <w:numId w:val="2"/>
        </w:numPr>
        <w:tabs>
          <w:tab w:val="left" w:pos="1110"/>
        </w:tabs>
        <w:ind w:left="102" w:right="107" w:firstLine="707"/>
        <w:jc w:val="both"/>
      </w:pPr>
      <w:r>
        <w:t>Формы, периодичность 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 государственной итоговой</w:t>
      </w:r>
      <w:r>
        <w:rPr>
          <w:spacing w:val="1"/>
        </w:rPr>
        <w:t xml:space="preserve"> </w:t>
      </w:r>
      <w:r>
        <w:t>аттестации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07"/>
        </w:tabs>
        <w:ind w:right="112" w:firstLine="707"/>
        <w:jc w:val="both"/>
        <w:rPr>
          <w:sz w:val="24"/>
        </w:rPr>
      </w:pP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образовательной программы.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38"/>
        </w:tabs>
        <w:ind w:right="114" w:firstLine="707"/>
        <w:jc w:val="both"/>
        <w:rPr>
          <w:sz w:val="24"/>
        </w:rPr>
      </w:pP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независимости 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 обучающихся.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50"/>
        </w:tabs>
        <w:ind w:right="111" w:firstLine="707"/>
        <w:jc w:val="both"/>
        <w:rPr>
          <w:sz w:val="24"/>
        </w:rPr>
      </w:pP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50"/>
        </w:tabs>
        <w:ind w:right="105" w:firstLine="707"/>
        <w:jc w:val="both"/>
        <w:rPr>
          <w:sz w:val="24"/>
        </w:rPr>
      </w:pP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аттестацией.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 (ГИА) проводится государственными экзаменационными комиссиями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стандарта (ФГОС).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26"/>
        </w:tabs>
        <w:spacing w:before="1"/>
        <w:ind w:right="102" w:firstLine="707"/>
        <w:jc w:val="both"/>
        <w:rPr>
          <w:sz w:val="24"/>
        </w:rPr>
      </w:pPr>
      <w:proofErr w:type="gramStart"/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любых формах (включая требования к использованию средств обучения и 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ГИА,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 апелляций,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 и (или) аннулирования результатов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аттестации)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3.6.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 допускается обучающийся, не имеющий академической задолженности и 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выполнивший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336"/>
        </w:tabs>
        <w:ind w:right="106" w:firstLine="707"/>
        <w:jc w:val="both"/>
        <w:rPr>
          <w:sz w:val="24"/>
        </w:rPr>
      </w:pPr>
      <w:proofErr w:type="gramStart"/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 на государственной итоговой аттестации неудовлетворительные 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 пройти государственную итоговую аттестацию в сроки, определяемые 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государственной итоговой аттестации по соответствующим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программам.</w:t>
      </w:r>
      <w:proofErr w:type="gramEnd"/>
    </w:p>
    <w:p w:rsidR="00735129" w:rsidRDefault="00DC0A8F">
      <w:pPr>
        <w:pStyle w:val="a5"/>
        <w:numPr>
          <w:ilvl w:val="1"/>
          <w:numId w:val="1"/>
        </w:numPr>
        <w:tabs>
          <w:tab w:val="left" w:pos="1432"/>
        </w:tabs>
        <w:ind w:firstLine="707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взимание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итоговой аттестации.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242"/>
        </w:tabs>
        <w:spacing w:before="1"/>
        <w:ind w:right="104" w:firstLine="707"/>
        <w:jc w:val="both"/>
        <w:rPr>
          <w:sz w:val="24"/>
        </w:rPr>
      </w:pPr>
      <w:r>
        <w:rPr>
          <w:sz w:val="24"/>
        </w:rPr>
        <w:t>Государственные экзаменационные комиссии для проведения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создаются: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 Российской Федерации при проведении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 территориях субъектов Российской Федерации; Федеральным органом исполнительной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 государственной итоговой аттестации за пределами территории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511"/>
        </w:tabs>
        <w:ind w:firstLine="70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стандартизированной формы. Информация, содержащаяся в контрольных 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относится к информации ограниченного доступа. </w:t>
      </w:r>
      <w:proofErr w:type="gramStart"/>
      <w:r>
        <w:rPr>
          <w:sz w:val="24"/>
        </w:rPr>
        <w:t>Порядок разработки, использования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7"/>
          <w:sz w:val="24"/>
        </w:rPr>
        <w:t xml:space="preserve"> </w:t>
      </w:r>
      <w:r>
        <w:rPr>
          <w:sz w:val="24"/>
        </w:rPr>
        <w:t>порядку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6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7"/>
          <w:sz w:val="24"/>
        </w:rPr>
        <w:t xml:space="preserve"> </w:t>
      </w:r>
      <w:r>
        <w:rPr>
          <w:sz w:val="24"/>
        </w:rPr>
        <w:t>содержащейся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контрольных</w:t>
      </w:r>
      <w:proofErr w:type="gramEnd"/>
    </w:p>
    <w:p w:rsidR="00735129" w:rsidRDefault="00735129">
      <w:pPr>
        <w:jc w:val="both"/>
        <w:rPr>
          <w:sz w:val="24"/>
        </w:rPr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3"/>
        <w:spacing w:before="73"/>
        <w:ind w:right="107" w:firstLine="0"/>
      </w:pPr>
      <w:r>
        <w:lastRenderedPageBreak/>
        <w:t>устанавливается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по контролю</w:t>
      </w:r>
      <w:r>
        <w:rPr>
          <w:spacing w:val="-2"/>
        </w:rPr>
        <w:t xml:space="preserve"> </w:t>
      </w:r>
      <w:r>
        <w:t>и надзору 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образования.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477"/>
        </w:tabs>
        <w:spacing w:before="1"/>
        <w:ind w:right="106" w:firstLine="707"/>
        <w:jc w:val="both"/>
        <w:rPr>
          <w:sz w:val="24"/>
        </w:rPr>
      </w:pPr>
      <w:proofErr w:type="gramStart"/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среднего общего образования проводится в форме единого государственного экзамена</w:t>
      </w:r>
      <w:r>
        <w:rPr>
          <w:spacing w:val="1"/>
          <w:sz w:val="24"/>
        </w:rPr>
        <w:t xml:space="preserve"> </w:t>
      </w:r>
      <w:r>
        <w:rPr>
          <w:sz w:val="24"/>
        </w:rPr>
        <w:t>(ЕГЭ),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среднего общего образования федеральным органом исполнительной 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правовому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регулированию 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355"/>
        </w:tabs>
        <w:ind w:right="104" w:firstLine="707"/>
        <w:jc w:val="both"/>
        <w:rPr>
          <w:sz w:val="24"/>
        </w:rPr>
      </w:pPr>
      <w:proofErr w:type="gramStart"/>
      <w:r>
        <w:rPr>
          <w:sz w:val="24"/>
        </w:rPr>
        <w:t>Методическое обеспечение проведения ГИА по образовательным 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 общего и среднего общего образования, организация разработки 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 оценивания экзаменационных работ, выполненных на основе этих контрольных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этими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подтверждающего освоение образовательной программы среднего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 контролю</w:t>
      </w:r>
      <w:r>
        <w:rPr>
          <w:spacing w:val="-2"/>
          <w:sz w:val="24"/>
        </w:rPr>
        <w:t xml:space="preserve"> </w:t>
      </w:r>
      <w:r>
        <w:rPr>
          <w:sz w:val="24"/>
        </w:rPr>
        <w:t>и надзору 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559"/>
        </w:tabs>
        <w:spacing w:before="1"/>
        <w:ind w:right="104" w:firstLine="707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гражданам,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федеральным органом исполнительной власти, осуществляющим функции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60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proofErr w:type="gramEnd"/>
      <w:r>
        <w:rPr>
          <w:sz w:val="24"/>
        </w:rPr>
        <w:t>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 осуществляющие государственное управление в сфере образования, и 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 граждан в качестве общественных наблюдателей осуществляют 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по образовательным программам основного общего или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506"/>
        </w:tabs>
        <w:spacing w:before="1"/>
        <w:ind w:right="105" w:firstLine="707"/>
        <w:jc w:val="both"/>
        <w:rPr>
          <w:sz w:val="24"/>
        </w:rPr>
      </w:pP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"/>
          <w:sz w:val="24"/>
        </w:rPr>
        <w:t xml:space="preserve"> </w:t>
      </w:r>
      <w:r>
        <w:rPr>
          <w:sz w:val="24"/>
        </w:rPr>
        <w:t>ГИА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и среднего общего образования, выдается аттестат об основном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уровня.</w:t>
      </w:r>
    </w:p>
    <w:p w:rsidR="00735129" w:rsidRDefault="00DC0A8F">
      <w:pPr>
        <w:pStyle w:val="a5"/>
        <w:numPr>
          <w:ilvl w:val="1"/>
          <w:numId w:val="1"/>
        </w:numPr>
        <w:tabs>
          <w:tab w:val="left" w:pos="1403"/>
        </w:tabs>
        <w:ind w:right="107" w:firstLine="707"/>
        <w:jc w:val="both"/>
        <w:rPr>
          <w:sz w:val="24"/>
        </w:rPr>
      </w:pPr>
      <w:r>
        <w:rPr>
          <w:sz w:val="24"/>
        </w:rPr>
        <w:t>Лицам, не прошедшим итоговой аттестации или получившим на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освоившим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организацией.</w:t>
      </w:r>
    </w:p>
    <w:p w:rsidR="00735129" w:rsidRDefault="00DC0A8F">
      <w:pPr>
        <w:pStyle w:val="1"/>
        <w:numPr>
          <w:ilvl w:val="0"/>
          <w:numId w:val="2"/>
        </w:numPr>
        <w:tabs>
          <w:tab w:val="left" w:pos="1105"/>
        </w:tabs>
        <w:ind w:left="102" w:right="113" w:firstLine="707"/>
        <w:jc w:val="both"/>
      </w:pPr>
      <w:r>
        <w:t>Аттестация для лиц, осваивающих образовательную программу в 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образования или самообразования</w:t>
      </w:r>
    </w:p>
    <w:p w:rsidR="00735129" w:rsidRDefault="00735129">
      <w:pPr>
        <w:jc w:val="both"/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5"/>
        <w:numPr>
          <w:ilvl w:val="1"/>
          <w:numId w:val="2"/>
        </w:numPr>
        <w:tabs>
          <w:tab w:val="left" w:pos="1367"/>
        </w:tabs>
        <w:spacing w:before="73"/>
        <w:ind w:right="101" w:firstLine="767"/>
        <w:jc w:val="both"/>
        <w:rPr>
          <w:sz w:val="24"/>
        </w:rPr>
      </w:pPr>
      <w:r>
        <w:rPr>
          <w:sz w:val="24"/>
        </w:rPr>
        <w:lastRenderedPageBreak/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2912.2012г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получено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очной,</w:t>
      </w:r>
      <w:r>
        <w:rPr>
          <w:spacing w:val="-1"/>
          <w:sz w:val="24"/>
        </w:rPr>
        <w:t xml:space="preserve"> </w:t>
      </w:r>
      <w:r>
        <w:rPr>
          <w:sz w:val="24"/>
        </w:rPr>
        <w:t>очно-заочной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или заочной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33"/>
        </w:tabs>
        <w:spacing w:before="1"/>
        <w:ind w:right="106" w:firstLine="707"/>
        <w:jc w:val="both"/>
        <w:rPr>
          <w:sz w:val="24"/>
        </w:rPr>
      </w:pPr>
      <w:r>
        <w:rPr>
          <w:sz w:val="24"/>
        </w:rPr>
        <w:t>Обучение в форме семейного образования и самообразования осуществляется 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в организациях, осуществляющих образовательную деятельность. Допускается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форм 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и форм обучения.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19"/>
        </w:tabs>
        <w:ind w:right="108" w:firstLine="767"/>
        <w:jc w:val="both"/>
        <w:rPr>
          <w:sz w:val="24"/>
        </w:rPr>
      </w:pPr>
      <w:r>
        <w:rPr>
          <w:sz w:val="24"/>
        </w:rPr>
        <w:t>При выборе родителями (законными представителями)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 общего образования в форме семейного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 муниципального района или городского округа, на территории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приказа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9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не</w:t>
      </w:r>
      <w:r>
        <w:rPr>
          <w:spacing w:val="7"/>
          <w:sz w:val="24"/>
        </w:rPr>
        <w:t xml:space="preserve"> </w:t>
      </w:r>
      <w:r>
        <w:rPr>
          <w:sz w:val="24"/>
        </w:rPr>
        <w:t>менее</w:t>
      </w:r>
      <w:r>
        <w:rPr>
          <w:spacing w:val="6"/>
          <w:sz w:val="24"/>
        </w:rPr>
        <w:t xml:space="preserve"> </w:t>
      </w:r>
      <w:r>
        <w:rPr>
          <w:sz w:val="24"/>
        </w:rPr>
        <w:t>чем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7"/>
          <w:sz w:val="24"/>
        </w:rPr>
        <w:t xml:space="preserve"> </w:t>
      </w:r>
      <w:r>
        <w:rPr>
          <w:sz w:val="24"/>
        </w:rPr>
        <w:t>15</w:t>
      </w:r>
      <w:r>
        <w:rPr>
          <w:spacing w:val="9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7"/>
          <w:sz w:val="24"/>
        </w:rPr>
        <w:t xml:space="preserve"> </w:t>
      </w:r>
      <w:r>
        <w:rPr>
          <w:sz w:val="24"/>
        </w:rPr>
        <w:t>дней</w:t>
      </w:r>
      <w:r>
        <w:rPr>
          <w:spacing w:val="8"/>
          <w:sz w:val="24"/>
        </w:rPr>
        <w:t xml:space="preserve"> </w:t>
      </w:r>
      <w:r>
        <w:rPr>
          <w:sz w:val="24"/>
        </w:rPr>
        <w:t>до</w:t>
      </w:r>
      <w:r>
        <w:rPr>
          <w:spacing w:val="8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7"/>
          <w:sz w:val="24"/>
        </w:rPr>
        <w:t xml:space="preserve"> </w:t>
      </w:r>
      <w:r>
        <w:rPr>
          <w:sz w:val="24"/>
        </w:rPr>
        <w:t>года,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планируется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переход на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96"/>
        </w:tabs>
        <w:spacing w:before="1"/>
        <w:ind w:right="108" w:firstLine="707"/>
        <w:jc w:val="both"/>
        <w:rPr>
          <w:sz w:val="24"/>
        </w:rPr>
      </w:pPr>
      <w:proofErr w:type="gramStart"/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или самообразования, либо обучавшиеся по не имеющей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в образовательной организации по имеющим государственную 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бесплатно.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235"/>
        </w:tabs>
        <w:ind w:right="110" w:firstLine="707"/>
        <w:jc w:val="both"/>
        <w:rPr>
          <w:sz w:val="24"/>
        </w:rPr>
      </w:pPr>
      <w:r>
        <w:rPr>
          <w:sz w:val="24"/>
        </w:rPr>
        <w:t>При прохождении указанной аттестации экстерны пользуются академическими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65"/>
        </w:tabs>
        <w:ind w:right="103" w:firstLine="707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несовершеннолетних обучающихся утверждается график 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аттестации. </w:t>
      </w:r>
      <w:proofErr w:type="gramStart"/>
      <w:r>
        <w:rPr>
          <w:sz w:val="24"/>
        </w:rPr>
        <w:t>Промежуточная</w:t>
      </w:r>
      <w:proofErr w:type="gramEnd"/>
      <w:r>
        <w:rPr>
          <w:sz w:val="24"/>
        </w:rPr>
        <w:t xml:space="preserve"> аттестации экстернов проводится по не 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 предмету (курсу) 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99"/>
        </w:tabs>
        <w:ind w:right="107" w:firstLine="707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обучающегося, обеспечивающие получение обучающимся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в форме семейного образования, обязаны создать условия </w:t>
      </w:r>
      <w:proofErr w:type="gramStart"/>
      <w:r>
        <w:rPr>
          <w:sz w:val="24"/>
        </w:rPr>
        <w:t>обучающемуся</w:t>
      </w:r>
      <w:proofErr w:type="gramEnd"/>
      <w:r>
        <w:rPr>
          <w:sz w:val="24"/>
        </w:rPr>
        <w:t xml:space="preserve"> для</w:t>
      </w:r>
      <w:r>
        <w:rPr>
          <w:spacing w:val="-57"/>
          <w:sz w:val="24"/>
        </w:rPr>
        <w:t xml:space="preserve"> </w:t>
      </w:r>
      <w:r>
        <w:rPr>
          <w:sz w:val="24"/>
        </w:rPr>
        <w:t>ликвидации академической задолженности и обеспечить контроль за своевременностью ее</w:t>
      </w:r>
      <w:r>
        <w:rPr>
          <w:spacing w:val="-57"/>
          <w:sz w:val="24"/>
        </w:rPr>
        <w:t xml:space="preserve"> </w:t>
      </w:r>
      <w:r>
        <w:rPr>
          <w:sz w:val="24"/>
        </w:rPr>
        <w:t>ликвидации.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69"/>
        </w:tabs>
        <w:spacing w:before="1"/>
        <w:ind w:firstLine="707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не ликвидировавшие в установленные сроки академической задолженности,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продолжают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69"/>
        </w:tabs>
        <w:ind w:right="108" w:firstLine="707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зачет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пройденной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школах,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58"/>
        </w:tabs>
        <w:ind w:right="110" w:firstLine="707"/>
        <w:jc w:val="both"/>
        <w:rPr>
          <w:sz w:val="24"/>
        </w:rPr>
      </w:pPr>
      <w:r>
        <w:rPr>
          <w:sz w:val="24"/>
        </w:rPr>
        <w:t>Экстернам,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выдается справка.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72"/>
        </w:tabs>
        <w:ind w:right="108" w:firstLine="707"/>
        <w:jc w:val="both"/>
        <w:rPr>
          <w:sz w:val="24"/>
        </w:rPr>
      </w:pPr>
      <w:proofErr w:type="gramStart"/>
      <w:r>
        <w:rPr>
          <w:sz w:val="24"/>
        </w:rPr>
        <w:t>На обучающихся, получающих образование в форме семейного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ускоренное 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в форме самообразования распространяются все пункты настоящего 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регламентирующие содержание, формы и порядок проведения годовой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аттестации.</w:t>
      </w:r>
      <w:proofErr w:type="gramEnd"/>
    </w:p>
    <w:p w:rsidR="00735129" w:rsidRDefault="00DC0A8F">
      <w:pPr>
        <w:pStyle w:val="1"/>
        <w:numPr>
          <w:ilvl w:val="0"/>
          <w:numId w:val="2"/>
        </w:numPr>
        <w:tabs>
          <w:tab w:val="left" w:pos="1050"/>
        </w:tabs>
        <w:jc w:val="both"/>
      </w:pPr>
      <w:r>
        <w:t>Порядок</w:t>
      </w:r>
      <w:r>
        <w:rPr>
          <w:spacing w:val="-5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класс</w:t>
      </w:r>
    </w:p>
    <w:p w:rsidR="00735129" w:rsidRDefault="00735129">
      <w:pPr>
        <w:jc w:val="both"/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5"/>
        <w:numPr>
          <w:ilvl w:val="1"/>
          <w:numId w:val="2"/>
        </w:numPr>
        <w:tabs>
          <w:tab w:val="left" w:pos="1273"/>
        </w:tabs>
        <w:spacing w:before="73"/>
        <w:ind w:right="112" w:firstLine="707"/>
        <w:jc w:val="both"/>
        <w:rPr>
          <w:sz w:val="24"/>
        </w:rPr>
      </w:pPr>
      <w:r>
        <w:rPr>
          <w:sz w:val="24"/>
        </w:rPr>
        <w:lastRenderedPageBreak/>
        <w:t>Обучающиеся, освоившие в полном объеме образовательные программы, 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 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54"/>
        </w:tabs>
        <w:spacing w:before="1"/>
        <w:ind w:right="105" w:firstLine="707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программы или </w:t>
      </w:r>
      <w:proofErr w:type="gramStart"/>
      <w:r>
        <w:rPr>
          <w:sz w:val="24"/>
        </w:rPr>
        <w:t>не прохождение</w:t>
      </w:r>
      <w:proofErr w:type="gramEnd"/>
      <w:r>
        <w:rPr>
          <w:sz w:val="24"/>
        </w:rPr>
        <w:t xml:space="preserve"> промежуточной аттестации при отсутствии уважительных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признаются академической задолженностью.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79"/>
        </w:tabs>
        <w:ind w:right="108" w:firstLine="707"/>
        <w:jc w:val="both"/>
        <w:rPr>
          <w:sz w:val="24"/>
        </w:rPr>
      </w:pP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 академической задолженности и обеспечивает контроль за своевременностью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ликвидации.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67"/>
        </w:tabs>
        <w:ind w:right="106" w:firstLine="707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6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сроки,</w:t>
      </w:r>
      <w:r>
        <w:rPr>
          <w:spacing w:val="29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2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9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28"/>
          <w:sz w:val="24"/>
        </w:rPr>
        <w:t xml:space="preserve"> </w:t>
      </w:r>
      <w:r>
        <w:rPr>
          <w:sz w:val="24"/>
        </w:rPr>
        <w:t>школы.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2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включаются 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болезни обучающегося, 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санатории 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85"/>
        </w:tabs>
        <w:ind w:right="111" w:firstLine="707"/>
        <w:jc w:val="both"/>
        <w:rPr>
          <w:sz w:val="24"/>
        </w:rPr>
      </w:pPr>
      <w:r>
        <w:rPr>
          <w:sz w:val="24"/>
        </w:rPr>
        <w:t>Для проведения промежуточной аттестации при ликвидации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экспертная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трех учителей.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71"/>
        </w:tabs>
        <w:spacing w:before="1"/>
        <w:ind w:right="112" w:firstLine="707"/>
        <w:jc w:val="both"/>
        <w:rPr>
          <w:sz w:val="24"/>
        </w:rPr>
      </w:pPr>
      <w:r>
        <w:rPr>
          <w:sz w:val="24"/>
        </w:rPr>
        <w:t>Не допускается взимание платы с учеников за прохождение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52"/>
        </w:tabs>
        <w:ind w:right="103" w:firstLine="707"/>
        <w:jc w:val="both"/>
        <w:rPr>
          <w:sz w:val="24"/>
        </w:rPr>
      </w:pPr>
      <w:r>
        <w:rPr>
          <w:sz w:val="24"/>
        </w:rPr>
        <w:t>По итогам повторной промежуточной аттестации директором школы 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приказ о ликвидации задолженности на основании решения Педагогического </w:t>
      </w:r>
      <w:proofErr w:type="gramStart"/>
      <w:r>
        <w:rPr>
          <w:sz w:val="24"/>
        </w:rPr>
        <w:t>совета</w:t>
      </w:r>
      <w:proofErr w:type="gramEnd"/>
      <w:r>
        <w:rPr>
          <w:sz w:val="24"/>
        </w:rPr>
        <w:t xml:space="preserve"> 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и его 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45"/>
        </w:tabs>
        <w:ind w:right="102" w:firstLine="707"/>
        <w:jc w:val="both"/>
        <w:rPr>
          <w:sz w:val="24"/>
        </w:rPr>
      </w:pPr>
      <w:r>
        <w:rPr>
          <w:sz w:val="24"/>
        </w:rPr>
        <w:t>Обучающиеся по образовательным программам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41"/>
        </w:tabs>
        <w:ind w:firstLine="707"/>
        <w:jc w:val="both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вручено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 им в ходе промежуточной аттестации, и решение педагогического совета 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повторном обучении в данном классе или условном переводе обучающегося в следующий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прохождения им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 аттестации.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516"/>
        </w:tabs>
        <w:ind w:right="104" w:firstLine="707"/>
        <w:jc w:val="both"/>
        <w:rPr>
          <w:sz w:val="24"/>
        </w:rPr>
      </w:pP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обучения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обучающегося в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55"/>
        </w:tabs>
        <w:spacing w:before="1"/>
        <w:ind w:right="105" w:firstLine="707"/>
        <w:jc w:val="both"/>
        <w:rPr>
          <w:sz w:val="24"/>
        </w:rPr>
      </w:pPr>
      <w:r>
        <w:rPr>
          <w:sz w:val="24"/>
        </w:rPr>
        <w:t>В случае несогласия обучающегося, его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0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6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6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 образовательных отношений.</w:t>
      </w:r>
    </w:p>
    <w:p w:rsidR="00735129" w:rsidRDefault="00DC0A8F">
      <w:pPr>
        <w:pStyle w:val="1"/>
        <w:numPr>
          <w:ilvl w:val="0"/>
          <w:numId w:val="2"/>
        </w:numPr>
        <w:tabs>
          <w:tab w:val="left" w:pos="1050"/>
        </w:tabs>
        <w:jc w:val="both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ООО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37"/>
        </w:tabs>
        <w:ind w:right="110" w:firstLine="707"/>
        <w:jc w:val="both"/>
        <w:rPr>
          <w:sz w:val="24"/>
        </w:rPr>
      </w:pPr>
      <w:r>
        <w:rPr>
          <w:sz w:val="24"/>
        </w:rPr>
        <w:t>В соответствии с ФГОС ООО основным объектом системы оценки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образования, её содержательной и </w:t>
      </w:r>
      <w:proofErr w:type="spellStart"/>
      <w:r>
        <w:rPr>
          <w:sz w:val="24"/>
        </w:rPr>
        <w:t>критериальной</w:t>
      </w:r>
      <w:proofErr w:type="spellEnd"/>
      <w:r>
        <w:rPr>
          <w:sz w:val="24"/>
        </w:rPr>
        <w:t xml:space="preserve"> базой выступают требования Стандарта,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735129" w:rsidRDefault="00735129">
      <w:pPr>
        <w:jc w:val="both"/>
        <w:rPr>
          <w:sz w:val="24"/>
        </w:rPr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5"/>
        <w:numPr>
          <w:ilvl w:val="1"/>
          <w:numId w:val="2"/>
        </w:numPr>
        <w:tabs>
          <w:tab w:val="left" w:pos="1360"/>
        </w:tabs>
        <w:spacing w:before="73"/>
        <w:ind w:right="108" w:firstLine="767"/>
        <w:jc w:val="both"/>
        <w:rPr>
          <w:sz w:val="24"/>
        </w:rPr>
      </w:pPr>
      <w:r>
        <w:rPr>
          <w:sz w:val="24"/>
        </w:rPr>
        <w:lastRenderedPageBreak/>
        <w:t>Система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программы основного общего образования</w:t>
      </w:r>
      <w:proofErr w:type="gramEnd"/>
      <w:r>
        <w:rPr>
          <w:sz w:val="24"/>
        </w:rPr>
        <w:t xml:space="preserve"> предполагает 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обучающимися всех трёх групп результатов образования: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17"/>
        </w:tabs>
        <w:spacing w:before="1"/>
        <w:ind w:right="107" w:firstLine="767"/>
        <w:jc w:val="both"/>
        <w:rPr>
          <w:sz w:val="24"/>
        </w:rPr>
      </w:pPr>
      <w:r>
        <w:rPr>
          <w:sz w:val="24"/>
        </w:rPr>
        <w:t>Система оценки предусматривает уровневый подход к содержанию оценки 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интерпретации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73"/>
        </w:tabs>
        <w:ind w:right="107" w:firstLine="707"/>
        <w:jc w:val="both"/>
        <w:rPr>
          <w:sz w:val="24"/>
        </w:rPr>
      </w:pPr>
      <w:r>
        <w:rPr>
          <w:sz w:val="24"/>
        </w:rPr>
        <w:t>Одним из проявлений уровневого подхода является оценка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достижений на основе «метода сложения», при котором 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 уровня, необходимого для успешного продолжения образования и реально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достигаемого большинством обучающихся, и его превышение, что позволяет 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 траектории движения с учётом зоны ближайшего развития,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учебную и социальную мотивацию.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38"/>
        </w:tabs>
        <w:ind w:firstLine="707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 в разделе «Личностные универсальные учебные действия»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универсальных учебных действий.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35"/>
        </w:tabs>
        <w:spacing w:before="1"/>
        <w:ind w:right="105" w:firstLine="707"/>
        <w:jc w:val="both"/>
        <w:rPr>
          <w:sz w:val="24"/>
        </w:rPr>
      </w:pPr>
      <w:r>
        <w:rPr>
          <w:sz w:val="24"/>
        </w:rPr>
        <w:t>Формирование личностных результатов обеспечивается в ходе реализации всех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реализуемую семьёй и школой.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605"/>
        </w:tabs>
        <w:ind w:right="105" w:firstLine="767"/>
        <w:jc w:val="both"/>
        <w:rPr>
          <w:sz w:val="24"/>
        </w:rPr>
      </w:pPr>
      <w:proofErr w:type="gramStart"/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блока: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к переходу к самообразованию на основе учебно-познавательной мотивации,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социальных компетенций, включая ценностно-смысловые установки 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нормы,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правосознание.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497"/>
        </w:tabs>
        <w:ind w:right="104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-образовательной деятельности школы и образовательных систем 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 Поэтому оценка этих результатов образовательной деятельности осуществляется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централизованно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специалисты,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4"/>
          <w:sz w:val="24"/>
        </w:rPr>
        <w:t xml:space="preserve"> </w:t>
      </w:r>
      <w:r>
        <w:rPr>
          <w:sz w:val="24"/>
        </w:rPr>
        <w:t>компетентностью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сфере</w:t>
      </w:r>
      <w:r>
        <w:rPr>
          <w:spacing w:val="1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4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 детском и подростковом возрасте. Результаты мониторинговых исследований 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принятия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управленческих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21"/>
        </w:tabs>
        <w:spacing w:before="1"/>
        <w:ind w:right="107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отдельных личностных результатов, проявляющихся в: 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траектории,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выбор направления профильного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 ценностно-смысловых установках обучающихся, формируемых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 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39"/>
        </w:tabs>
        <w:ind w:firstLine="707"/>
        <w:jc w:val="both"/>
        <w:rPr>
          <w:sz w:val="24"/>
        </w:rPr>
      </w:pP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являться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системы внутреннего мониторинга образовательных достижений обучающихся, </w:t>
      </w:r>
      <w:proofErr w:type="gramStart"/>
      <w:r>
        <w:rPr>
          <w:sz w:val="24"/>
        </w:rPr>
        <w:t>однако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любое</w:t>
      </w:r>
      <w:r>
        <w:rPr>
          <w:spacing w:val="35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35"/>
          <w:sz w:val="24"/>
        </w:rPr>
        <w:t xml:space="preserve"> </w:t>
      </w:r>
      <w:r>
        <w:rPr>
          <w:sz w:val="24"/>
        </w:rPr>
        <w:t>(в</w:t>
      </w:r>
      <w:r>
        <w:rPr>
          <w:spacing w:val="34"/>
          <w:sz w:val="24"/>
        </w:rPr>
        <w:t xml:space="preserve"> </w:t>
      </w:r>
      <w:r>
        <w:rPr>
          <w:sz w:val="24"/>
        </w:rPr>
        <w:t>том</w:t>
      </w:r>
      <w:r>
        <w:rPr>
          <w:spacing w:val="39"/>
          <w:sz w:val="24"/>
        </w:rPr>
        <w:t xml:space="preserve"> </w:t>
      </w:r>
      <w:r>
        <w:rPr>
          <w:sz w:val="24"/>
        </w:rPr>
        <w:t>числе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целях</w:t>
      </w:r>
      <w:r>
        <w:rPr>
          <w:spacing w:val="36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образовательной</w:t>
      </w:r>
    </w:p>
    <w:p w:rsidR="00735129" w:rsidRDefault="00735129">
      <w:pPr>
        <w:jc w:val="both"/>
        <w:rPr>
          <w:sz w:val="24"/>
        </w:rPr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3"/>
        <w:spacing w:before="73"/>
        <w:ind w:right="104" w:firstLine="0"/>
      </w:pPr>
      <w:r>
        <w:lastRenderedPageBreak/>
        <w:t>организации) возможно только в соответствии с Федеральным Законом от 17.07.2006 №</w:t>
      </w:r>
      <w:r>
        <w:rPr>
          <w:spacing w:val="1"/>
        </w:rPr>
        <w:t xml:space="preserve"> </w:t>
      </w:r>
      <w:r>
        <w:t>152-ФЗ «О персональных данных». В текущей учебной деятельности в соответствии 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статусу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 ученика.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72"/>
        </w:tabs>
        <w:spacing w:before="1"/>
        <w:ind w:right="106" w:firstLine="707"/>
        <w:jc w:val="both"/>
        <w:rPr>
          <w:sz w:val="24"/>
        </w:rPr>
      </w:pPr>
      <w:r>
        <w:rPr>
          <w:sz w:val="24"/>
        </w:rPr>
        <w:t xml:space="preserve">Оценка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представляет собой оценку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разделах</w:t>
      </w:r>
      <w:r>
        <w:rPr>
          <w:spacing w:val="24"/>
          <w:sz w:val="24"/>
        </w:rPr>
        <w:t xml:space="preserve"> </w:t>
      </w:r>
      <w:r>
        <w:rPr>
          <w:sz w:val="24"/>
        </w:rPr>
        <w:t>«Регулятивные</w:t>
      </w:r>
      <w:r>
        <w:rPr>
          <w:spacing w:val="22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2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22"/>
          <w:sz w:val="24"/>
        </w:rPr>
        <w:t xml:space="preserve"> </w:t>
      </w:r>
      <w:r>
        <w:rPr>
          <w:sz w:val="24"/>
        </w:rPr>
        <w:t>действия»,</w:t>
      </w:r>
    </w:p>
    <w:p w:rsidR="00735129" w:rsidRDefault="00DC0A8F">
      <w:pPr>
        <w:pStyle w:val="a3"/>
        <w:ind w:firstLine="0"/>
      </w:pPr>
      <w:r>
        <w:t>«Коммуникативные универсальные учебные действия», «Познавательные универсальные</w:t>
      </w:r>
      <w:r>
        <w:rPr>
          <w:spacing w:val="1"/>
        </w:rPr>
        <w:t xml:space="preserve"> </w:t>
      </w:r>
      <w:r>
        <w:t>учебные действия» программы формирования универсальных учебных действий, а также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разделах</w:t>
      </w:r>
      <w:r>
        <w:rPr>
          <w:spacing w:val="61"/>
        </w:rPr>
        <w:t xml:space="preserve"> </w:t>
      </w:r>
      <w:r>
        <w:t>междисциплинарных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программ.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57"/>
        </w:tabs>
        <w:ind w:right="113" w:firstLine="707"/>
        <w:jc w:val="both"/>
        <w:rPr>
          <w:sz w:val="24"/>
        </w:rPr>
      </w:pPr>
      <w:r>
        <w:rPr>
          <w:sz w:val="24"/>
        </w:rPr>
        <w:t xml:space="preserve">Формирование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обеспечивается за счёт 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 предметов.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540"/>
        </w:tabs>
        <w:ind w:right="106" w:firstLine="707"/>
        <w:jc w:val="both"/>
        <w:rPr>
          <w:sz w:val="24"/>
        </w:rPr>
      </w:pPr>
      <w:proofErr w:type="gramStart"/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является: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пополнению, переносу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 решений в практику; способность и готовность к использованию ИКТ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самоорганизации,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рефлексии.</w:t>
      </w:r>
      <w:proofErr w:type="gramEnd"/>
    </w:p>
    <w:p w:rsidR="00735129" w:rsidRDefault="00DC0A8F">
      <w:pPr>
        <w:pStyle w:val="a5"/>
        <w:numPr>
          <w:ilvl w:val="1"/>
          <w:numId w:val="2"/>
        </w:numPr>
        <w:tabs>
          <w:tab w:val="left" w:pos="1381"/>
        </w:tabs>
        <w:spacing w:before="1"/>
        <w:ind w:right="111" w:firstLine="707"/>
        <w:jc w:val="both"/>
        <w:rPr>
          <w:sz w:val="24"/>
        </w:rPr>
      </w:pPr>
      <w:r>
        <w:rPr>
          <w:sz w:val="24"/>
        </w:rPr>
        <w:t xml:space="preserve">Оценка достижения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может проводиться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</w:t>
      </w:r>
      <w:proofErr w:type="gramEnd"/>
      <w:r>
        <w:rPr>
          <w:sz w:val="24"/>
        </w:rPr>
        <w:t>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379"/>
        </w:tabs>
        <w:ind w:right="106" w:firstLine="707"/>
        <w:jc w:val="both"/>
        <w:rPr>
          <w:sz w:val="24"/>
        </w:rPr>
      </w:pPr>
      <w:r>
        <w:rPr>
          <w:sz w:val="24"/>
        </w:rPr>
        <w:t>В ходе текущей, тематической, промежуточной оценки может быть оценено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нецелесообразно проверять в ходе стандартизированной итоговой проверочной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ведётся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612"/>
        </w:tabs>
        <w:ind w:right="107" w:firstLine="707"/>
        <w:jc w:val="both"/>
        <w:rPr>
          <w:sz w:val="24"/>
        </w:rPr>
      </w:pP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могут служить результаты выполнения проверочных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тематических) по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:rsidR="00735129" w:rsidRDefault="00DC0A8F">
      <w:pPr>
        <w:pStyle w:val="1"/>
        <w:numPr>
          <w:ilvl w:val="0"/>
          <w:numId w:val="2"/>
        </w:numPr>
        <w:tabs>
          <w:tab w:val="left" w:pos="1050"/>
        </w:tabs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59"/>
        </w:tabs>
        <w:ind w:right="108" w:firstLine="707"/>
        <w:jc w:val="both"/>
        <w:rPr>
          <w:sz w:val="24"/>
        </w:rPr>
      </w:pPr>
      <w:r>
        <w:rPr>
          <w:sz w:val="24"/>
        </w:rPr>
        <w:t>Настоящее Положение о формах и порядке текущего контроля 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и итоговой аттестации обучающихся является локальным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(вводится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37"/>
        </w:tabs>
        <w:spacing w:before="1"/>
        <w:ind w:right="110" w:firstLine="707"/>
        <w:jc w:val="both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441"/>
        </w:tabs>
        <w:ind w:right="107" w:firstLine="767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 срок. Изменения и дополнения к Положению принимаются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п.7.1.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:rsidR="00735129" w:rsidRDefault="00DC0A8F">
      <w:pPr>
        <w:pStyle w:val="a5"/>
        <w:numPr>
          <w:ilvl w:val="1"/>
          <w:numId w:val="2"/>
        </w:numPr>
        <w:tabs>
          <w:tab w:val="left" w:pos="1247"/>
        </w:tabs>
        <w:ind w:right="114" w:firstLine="707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(или</w:t>
      </w:r>
      <w:r>
        <w:rPr>
          <w:spacing w:val="1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735129" w:rsidRDefault="00DC0A8F">
      <w:pPr>
        <w:pStyle w:val="a3"/>
        <w:ind w:right="105"/>
      </w:pPr>
      <w:r>
        <w:t xml:space="preserve">2.2. В системе </w:t>
      </w:r>
      <w:proofErr w:type="gramStart"/>
      <w:r>
        <w:t>оценки достижения планируемых результатов освоения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 ОВЗ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 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2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2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здоровья</w:t>
      </w:r>
      <w:r>
        <w:rPr>
          <w:spacing w:val="21"/>
        </w:rPr>
        <w:t xml:space="preserve"> </w:t>
      </w:r>
      <w:r>
        <w:t>обучающихся</w:t>
      </w:r>
      <w:r>
        <w:rPr>
          <w:spacing w:val="19"/>
        </w:rPr>
        <w:t xml:space="preserve"> </w:t>
      </w:r>
      <w:r>
        <w:t>с ОВЗ,</w:t>
      </w:r>
      <w:r>
        <w:rPr>
          <w:spacing w:val="-1"/>
        </w:rPr>
        <w:t xml:space="preserve"> </w:t>
      </w:r>
      <w:r>
        <w:t>их</w:t>
      </w:r>
      <w:r>
        <w:rPr>
          <w:spacing w:val="21"/>
        </w:rPr>
        <w:t xml:space="preserve"> </w:t>
      </w:r>
      <w:r>
        <w:t>особыми</w:t>
      </w:r>
    </w:p>
    <w:p w:rsidR="00735129" w:rsidRDefault="00735129">
      <w:pPr>
        <w:sectPr w:rsidR="00735129">
          <w:pgSz w:w="11910" w:h="16840"/>
          <w:pgMar w:top="1040" w:right="740" w:bottom="280" w:left="1600" w:header="720" w:footer="720" w:gutter="0"/>
          <w:cols w:space="720"/>
        </w:sectPr>
      </w:pPr>
    </w:p>
    <w:p w:rsidR="00735129" w:rsidRDefault="00DC0A8F">
      <w:pPr>
        <w:pStyle w:val="a3"/>
        <w:spacing w:before="73"/>
        <w:ind w:right="107" w:firstLine="0"/>
      </w:pPr>
      <w:r>
        <w:lastRenderedPageBreak/>
        <w:t>образовательными</w:t>
      </w:r>
      <w:r>
        <w:rPr>
          <w:spacing w:val="1"/>
        </w:rPr>
        <w:t xml:space="preserve"> </w:t>
      </w:r>
      <w:r>
        <w:t>потребностями.</w:t>
      </w:r>
      <w:r>
        <w:rPr>
          <w:spacing w:val="1"/>
        </w:rPr>
        <w:t xml:space="preserve"> </w:t>
      </w:r>
      <w:r>
        <w:t>При выборе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61"/>
        </w:rPr>
        <w:t xml:space="preserve"> </w:t>
      </w:r>
      <w:r>
        <w:t>обучающихся,</w:t>
      </w:r>
      <w:r>
        <w:rPr>
          <w:spacing w:val="61"/>
        </w:rPr>
        <w:t xml:space="preserve"> </w:t>
      </w:r>
      <w:r>
        <w:t>пожелания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их здоровья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рекомендации ПМПК.</w:t>
      </w: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</w:p>
    <w:p w:rsidR="004479E1" w:rsidRDefault="004479E1">
      <w:pPr>
        <w:pStyle w:val="a3"/>
        <w:spacing w:before="73"/>
        <w:ind w:right="107" w:firstLine="0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76950" cy="8351216"/>
            <wp:effectExtent l="0" t="0" r="0" b="0"/>
            <wp:docPr id="2" name="Рисунок 2" descr="C:\Users\User\Desktop\2 фор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форм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479E1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15765"/>
    <w:multiLevelType w:val="multilevel"/>
    <w:tmpl w:val="BDC0FAB4"/>
    <w:lvl w:ilvl="0">
      <w:start w:val="3"/>
      <w:numFmt w:val="decimal"/>
      <w:lvlText w:val="%1"/>
      <w:lvlJc w:val="left"/>
      <w:pPr>
        <w:ind w:left="102" w:hanging="526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02" w:hanging="5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5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26"/>
      </w:pPr>
      <w:rPr>
        <w:rFonts w:hint="default"/>
        <w:lang w:val="ru-RU" w:eastAsia="en-US" w:bidi="ar-SA"/>
      </w:rPr>
    </w:lvl>
  </w:abstractNum>
  <w:abstractNum w:abstractNumId="1">
    <w:nsid w:val="78744FE8"/>
    <w:multiLevelType w:val="multilevel"/>
    <w:tmpl w:val="6DB885AA"/>
    <w:lvl w:ilvl="0">
      <w:start w:val="1"/>
      <w:numFmt w:val="decimal"/>
      <w:lvlText w:val="%1."/>
      <w:lvlJc w:val="left"/>
      <w:pPr>
        <w:ind w:left="1050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0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5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0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5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0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6" w:hanging="43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5129"/>
    <w:rsid w:val="004479E1"/>
    <w:rsid w:val="00460984"/>
    <w:rsid w:val="00735129"/>
    <w:rsid w:val="00DC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109" w:firstLine="70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102" w:right="142" w:firstLine="707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2" w:right="109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479E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79E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109" w:firstLine="70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102" w:right="142" w:firstLine="707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2" w:right="109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479E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79E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5252</Words>
  <Characters>29938</Characters>
  <Application>Microsoft Office Word</Application>
  <DocSecurity>0</DocSecurity>
  <Lines>249</Lines>
  <Paragraphs>70</Paragraphs>
  <ScaleCrop>false</ScaleCrop>
  <Company>SPecialiST RePack</Company>
  <LinksUpToDate>false</LinksUpToDate>
  <CharactersWithSpaces>35120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ЛООШ3-3</dc:creator>
  <cp:lastModifiedBy>User</cp:lastModifiedBy>
  <cp:revision>5</cp:revision>
  <dcterms:created xsi:type="dcterms:W3CDTF">2022-04-13T09:41:00Z</dcterms:created>
  <dcterms:modified xsi:type="dcterms:W3CDTF">2022-04-15T11:51:00Z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2022-04-13T00:00:00Z</vt:filetime>
  </property>
</Properties>
</file>